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DB40" w14:textId="77777777" w:rsidR="00726397" w:rsidRPr="00800D23" w:rsidRDefault="003A1D84" w:rsidP="004D5151">
      <w:pPr>
        <w:jc w:val="center"/>
        <w:rPr>
          <w:rFonts w:ascii="Tw Cen MT Condensed" w:hAnsi="Tw Cen MT Condensed"/>
          <w:sz w:val="36"/>
        </w:rPr>
      </w:pPr>
      <w:r w:rsidRPr="00800D23">
        <w:rPr>
          <w:rFonts w:ascii="Tw Cen MT Condensed" w:hAnsi="Tw Cen MT Condensed"/>
          <w:sz w:val="36"/>
        </w:rPr>
        <w:t>Mrs. Mattingly’s 6</w:t>
      </w:r>
      <w:r w:rsidRPr="00800D23">
        <w:rPr>
          <w:rFonts w:ascii="Tw Cen MT Condensed" w:hAnsi="Tw Cen MT Condensed"/>
          <w:sz w:val="36"/>
          <w:vertAlign w:val="superscript"/>
        </w:rPr>
        <w:t>th</w:t>
      </w:r>
      <w:r w:rsidRPr="00800D23">
        <w:rPr>
          <w:rFonts w:ascii="Tw Cen MT Condensed" w:hAnsi="Tw Cen MT Condensed"/>
          <w:sz w:val="36"/>
        </w:rPr>
        <w:t xml:space="preserve"> Grade Syllabus</w:t>
      </w:r>
    </w:p>
    <w:tbl>
      <w:tblPr>
        <w:tblStyle w:val="TableGrid"/>
        <w:tblW w:w="9424" w:type="dxa"/>
        <w:tblLook w:val="04A0" w:firstRow="1" w:lastRow="0" w:firstColumn="1" w:lastColumn="0" w:noHBand="0" w:noVBand="1"/>
      </w:tblPr>
      <w:tblGrid>
        <w:gridCol w:w="9424"/>
      </w:tblGrid>
      <w:tr w:rsidR="00280057" w:rsidRPr="009447BF" w14:paraId="45A88A53" w14:textId="77777777" w:rsidTr="009447BF">
        <w:trPr>
          <w:trHeight w:val="258"/>
        </w:trPr>
        <w:tc>
          <w:tcPr>
            <w:tcW w:w="9424" w:type="dxa"/>
            <w:shd w:val="clear" w:color="auto" w:fill="BFBFBF" w:themeFill="background1" w:themeFillShade="BF"/>
          </w:tcPr>
          <w:p w14:paraId="3083A6F3" w14:textId="01521FBA" w:rsidR="00280057" w:rsidRPr="00800D23" w:rsidRDefault="00280057">
            <w:pPr>
              <w:rPr>
                <w:rFonts w:ascii="Ebrima" w:hAnsi="Ebrima"/>
                <w:b/>
                <w:sz w:val="20"/>
                <w:szCs w:val="20"/>
              </w:rPr>
            </w:pPr>
            <w:r w:rsidRPr="00800D23">
              <w:rPr>
                <w:rFonts w:ascii="Ebrima" w:hAnsi="Ebrima"/>
                <w:b/>
                <w:sz w:val="20"/>
                <w:szCs w:val="20"/>
              </w:rPr>
              <w:t>Welcome</w:t>
            </w:r>
          </w:p>
        </w:tc>
      </w:tr>
      <w:tr w:rsidR="00280057" w:rsidRPr="009447BF" w14:paraId="48D667CD" w14:textId="77777777" w:rsidTr="007B51FF">
        <w:trPr>
          <w:trHeight w:val="1124"/>
        </w:trPr>
        <w:tc>
          <w:tcPr>
            <w:tcW w:w="9424" w:type="dxa"/>
          </w:tcPr>
          <w:p w14:paraId="6DCF6805" w14:textId="113978DD" w:rsidR="00280057" w:rsidRPr="00800D23" w:rsidRDefault="00280057" w:rsidP="009447BF">
            <w:pPr>
              <w:rPr>
                <w:rFonts w:ascii="Ebrima" w:hAnsi="Ebrima"/>
                <w:sz w:val="20"/>
                <w:szCs w:val="20"/>
              </w:rPr>
            </w:pPr>
            <w:r w:rsidRPr="00800D23">
              <w:rPr>
                <w:rFonts w:ascii="Ebrima" w:hAnsi="Ebrima"/>
                <w:sz w:val="20"/>
                <w:szCs w:val="20"/>
              </w:rPr>
              <w:t>Welcome to 6</w:t>
            </w:r>
            <w:r w:rsidRPr="00800D23">
              <w:rPr>
                <w:rFonts w:ascii="Ebrima" w:hAnsi="Ebrima"/>
                <w:sz w:val="20"/>
                <w:szCs w:val="20"/>
                <w:vertAlign w:val="superscript"/>
              </w:rPr>
              <w:t>th</w:t>
            </w:r>
            <w:r w:rsidRPr="00800D23">
              <w:rPr>
                <w:rFonts w:ascii="Ebrima" w:hAnsi="Ebrima"/>
                <w:sz w:val="20"/>
                <w:szCs w:val="20"/>
              </w:rPr>
              <w:t xml:space="preserve"> Grade ELA! I am so thrilled to be with you here at West End Middle. Before coming to West End this year, I taught fifth and eighth grades, and </w:t>
            </w:r>
            <w:r w:rsidR="006506C2" w:rsidRPr="00800D23">
              <w:rPr>
                <w:rFonts w:ascii="Ebrima" w:hAnsi="Ebrima"/>
                <w:sz w:val="20"/>
                <w:szCs w:val="20"/>
              </w:rPr>
              <w:t>coached f</w:t>
            </w:r>
            <w:r w:rsidRPr="00800D23">
              <w:rPr>
                <w:rFonts w:ascii="Ebrima" w:hAnsi="Ebrima"/>
                <w:sz w:val="20"/>
                <w:szCs w:val="20"/>
              </w:rPr>
              <w:t>irst year teachers.</w:t>
            </w:r>
            <w:r w:rsidR="006506C2" w:rsidRPr="00800D23">
              <w:rPr>
                <w:rFonts w:ascii="Ebrima" w:hAnsi="Ebrima"/>
                <w:sz w:val="20"/>
                <w:szCs w:val="20"/>
              </w:rPr>
              <w:t xml:space="preserve"> I am originally from San Diego… </w:t>
            </w:r>
            <w:r w:rsidR="006506C2" w:rsidRPr="00800D23">
              <w:rPr>
                <w:rFonts w:ascii="Ebrima" w:hAnsi="Ebrima"/>
                <w:i/>
                <w:sz w:val="20"/>
                <w:szCs w:val="20"/>
              </w:rPr>
              <w:t xml:space="preserve">and </w:t>
            </w:r>
            <w:r w:rsidR="006506C2" w:rsidRPr="00800D23">
              <w:rPr>
                <w:rFonts w:ascii="Ebrima" w:hAnsi="Ebrima"/>
                <w:sz w:val="20"/>
                <w:szCs w:val="20"/>
              </w:rPr>
              <w:t>western Kentucky. I attended Western Kentucky University for my undergrad (B.A. in English), and am starting my Master’s in Educational Studies</w:t>
            </w:r>
            <w:r w:rsidR="009447BF" w:rsidRPr="00800D23">
              <w:rPr>
                <w:rFonts w:ascii="Ebrima" w:hAnsi="Ebrima"/>
                <w:sz w:val="20"/>
                <w:szCs w:val="20"/>
              </w:rPr>
              <w:t xml:space="preserve"> from Johns Hopkins University.</w:t>
            </w:r>
          </w:p>
        </w:tc>
      </w:tr>
      <w:tr w:rsidR="009447BF" w:rsidRPr="009447BF" w14:paraId="67AE3A51" w14:textId="77777777" w:rsidTr="009447BF">
        <w:trPr>
          <w:trHeight w:val="260"/>
        </w:trPr>
        <w:tc>
          <w:tcPr>
            <w:tcW w:w="9424" w:type="dxa"/>
            <w:shd w:val="clear" w:color="auto" w:fill="BFBFBF" w:themeFill="background1" w:themeFillShade="BF"/>
          </w:tcPr>
          <w:p w14:paraId="71947736" w14:textId="4E72428A" w:rsidR="009447BF" w:rsidRPr="00800D23" w:rsidRDefault="009447BF">
            <w:pPr>
              <w:rPr>
                <w:rFonts w:ascii="Ebrima" w:hAnsi="Ebrima"/>
                <w:b/>
                <w:sz w:val="20"/>
                <w:szCs w:val="20"/>
              </w:rPr>
            </w:pPr>
            <w:r w:rsidRPr="00800D23">
              <w:rPr>
                <w:rFonts w:ascii="Ebrima" w:hAnsi="Ebrima"/>
                <w:b/>
                <w:sz w:val="20"/>
                <w:szCs w:val="20"/>
              </w:rPr>
              <w:t>Educational Philosophy</w:t>
            </w:r>
          </w:p>
        </w:tc>
      </w:tr>
      <w:tr w:rsidR="009447BF" w:rsidRPr="009447BF" w14:paraId="0D9C9CF1" w14:textId="77777777" w:rsidTr="009447BF">
        <w:trPr>
          <w:trHeight w:val="260"/>
        </w:trPr>
        <w:tc>
          <w:tcPr>
            <w:tcW w:w="9424" w:type="dxa"/>
            <w:shd w:val="clear" w:color="auto" w:fill="FFFFFF" w:themeFill="background1"/>
          </w:tcPr>
          <w:p w14:paraId="202D86E4" w14:textId="33A9A897" w:rsidR="00B456E2" w:rsidRPr="00800D23" w:rsidRDefault="00D91210" w:rsidP="00802EC9">
            <w:pPr>
              <w:rPr>
                <w:rFonts w:ascii="Ebrima" w:hAnsi="Ebrima"/>
                <w:sz w:val="20"/>
                <w:szCs w:val="20"/>
              </w:rPr>
            </w:pPr>
            <w:r w:rsidRPr="00800D23">
              <w:rPr>
                <w:rFonts w:ascii="Ebrima" w:hAnsi="Ebrima"/>
                <w:sz w:val="20"/>
                <w:szCs w:val="20"/>
              </w:rPr>
              <w:t xml:space="preserve">I </w:t>
            </w:r>
            <w:r w:rsidR="00800D23">
              <w:rPr>
                <w:rFonts w:ascii="Ebrima" w:hAnsi="Ebrima"/>
                <w:sz w:val="20"/>
                <w:szCs w:val="20"/>
              </w:rPr>
              <w:t>believe that all children are inherently curious and boundlessly brilliant; therefore, it is my responsibility to provide them with opportunities to showcase their brilliance</w:t>
            </w:r>
            <w:r w:rsidR="00802EC9">
              <w:rPr>
                <w:rFonts w:ascii="Ebrima" w:hAnsi="Ebrima"/>
                <w:sz w:val="20"/>
                <w:szCs w:val="20"/>
              </w:rPr>
              <w:t xml:space="preserve"> &amp; to</w:t>
            </w:r>
            <w:r w:rsidR="00800D23">
              <w:rPr>
                <w:rFonts w:ascii="Ebrima" w:hAnsi="Ebrima"/>
                <w:sz w:val="20"/>
                <w:szCs w:val="20"/>
              </w:rPr>
              <w:t xml:space="preserve"> equip them with the skills they need to navigate </w:t>
            </w:r>
            <w:r w:rsidR="00802EC9">
              <w:rPr>
                <w:rFonts w:ascii="Ebrima" w:hAnsi="Ebrima"/>
                <w:sz w:val="20"/>
                <w:szCs w:val="20"/>
              </w:rPr>
              <w:t>the</w:t>
            </w:r>
            <w:r w:rsidR="00800D23">
              <w:rPr>
                <w:rFonts w:ascii="Ebrima" w:hAnsi="Ebrima"/>
                <w:sz w:val="20"/>
                <w:szCs w:val="20"/>
              </w:rPr>
              <w:t xml:space="preserve"> world </w:t>
            </w:r>
            <w:r w:rsidR="00802EC9">
              <w:rPr>
                <w:rFonts w:ascii="Ebrima" w:hAnsi="Ebrima"/>
                <w:sz w:val="20"/>
                <w:szCs w:val="20"/>
              </w:rPr>
              <w:t>so they can create</w:t>
            </w:r>
            <w:r w:rsidR="00800D23">
              <w:rPr>
                <w:rFonts w:ascii="Ebrima" w:hAnsi="Ebrima"/>
                <w:sz w:val="20"/>
                <w:szCs w:val="20"/>
              </w:rPr>
              <w:t xml:space="preserve"> their own place in our society. I do this by </w:t>
            </w:r>
            <w:r w:rsidR="00802EC9">
              <w:rPr>
                <w:rFonts w:ascii="Ebrima" w:hAnsi="Ebrima"/>
                <w:sz w:val="20"/>
                <w:szCs w:val="20"/>
              </w:rPr>
              <w:t>providing</w:t>
            </w:r>
            <w:r w:rsidR="00800D23">
              <w:rPr>
                <w:rFonts w:ascii="Ebrima" w:hAnsi="Ebrima"/>
                <w:sz w:val="20"/>
                <w:szCs w:val="20"/>
              </w:rPr>
              <w:t xml:space="preserve"> students </w:t>
            </w:r>
            <w:r w:rsidR="00802EC9">
              <w:rPr>
                <w:rFonts w:ascii="Ebrima" w:hAnsi="Ebrima"/>
                <w:sz w:val="20"/>
                <w:szCs w:val="20"/>
              </w:rPr>
              <w:t xml:space="preserve">with access </w:t>
            </w:r>
            <w:r w:rsidR="00800D23">
              <w:rPr>
                <w:rFonts w:ascii="Ebrima" w:hAnsi="Ebrima"/>
                <w:sz w:val="20"/>
                <w:szCs w:val="20"/>
              </w:rPr>
              <w:t xml:space="preserve">to complex, relevant texts that will allow them to build knowledge of their world and use the knowledge they </w:t>
            </w:r>
            <w:r w:rsidR="00802EC9">
              <w:rPr>
                <w:rFonts w:ascii="Ebrima" w:hAnsi="Ebrima"/>
                <w:sz w:val="20"/>
                <w:szCs w:val="20"/>
              </w:rPr>
              <w:t>bring</w:t>
            </w:r>
            <w:r w:rsidR="00800D23">
              <w:rPr>
                <w:rFonts w:ascii="Ebrima" w:hAnsi="Ebrima"/>
                <w:sz w:val="20"/>
                <w:szCs w:val="20"/>
              </w:rPr>
              <w:t xml:space="preserve"> to connect to the content.</w:t>
            </w:r>
            <w:r w:rsidR="00802EC9">
              <w:rPr>
                <w:rFonts w:ascii="Ebrima" w:hAnsi="Ebrima"/>
                <w:sz w:val="20"/>
                <w:szCs w:val="20"/>
              </w:rPr>
              <w:t xml:space="preserve"> In our class, students will read closely, think deeply, write regularly, and discuss freely every day.</w:t>
            </w:r>
          </w:p>
        </w:tc>
      </w:tr>
      <w:tr w:rsidR="009447BF" w:rsidRPr="009447BF" w14:paraId="16B79E86" w14:textId="77777777" w:rsidTr="009447BF">
        <w:trPr>
          <w:trHeight w:val="260"/>
        </w:trPr>
        <w:tc>
          <w:tcPr>
            <w:tcW w:w="9424" w:type="dxa"/>
            <w:shd w:val="clear" w:color="auto" w:fill="BFBFBF" w:themeFill="background1" w:themeFillShade="BF"/>
          </w:tcPr>
          <w:p w14:paraId="575C9B1D" w14:textId="2039EFBB" w:rsidR="009447BF" w:rsidRPr="00800D23" w:rsidRDefault="009447BF">
            <w:pPr>
              <w:rPr>
                <w:rFonts w:ascii="Ebrima" w:hAnsi="Ebrima"/>
                <w:b/>
                <w:sz w:val="20"/>
                <w:szCs w:val="20"/>
              </w:rPr>
            </w:pPr>
            <w:r w:rsidRPr="00800D23">
              <w:rPr>
                <w:rFonts w:ascii="Ebrima" w:hAnsi="Ebrima"/>
                <w:b/>
                <w:sz w:val="20"/>
                <w:szCs w:val="20"/>
              </w:rPr>
              <w:t>Book List</w:t>
            </w:r>
          </w:p>
        </w:tc>
      </w:tr>
      <w:tr w:rsidR="009447BF" w:rsidRPr="009447BF" w14:paraId="1DD206F0" w14:textId="77777777" w:rsidTr="009447BF">
        <w:trPr>
          <w:trHeight w:val="260"/>
        </w:trPr>
        <w:tc>
          <w:tcPr>
            <w:tcW w:w="9424" w:type="dxa"/>
            <w:shd w:val="clear" w:color="auto" w:fill="FFFFFF" w:themeFill="background1"/>
          </w:tcPr>
          <w:p w14:paraId="775746DB" w14:textId="77777777" w:rsidR="007B51FF" w:rsidRPr="00800D23" w:rsidRDefault="007B51FF" w:rsidP="007B51FF">
            <w:pPr>
              <w:pStyle w:val="ListParagraph"/>
              <w:numPr>
                <w:ilvl w:val="0"/>
                <w:numId w:val="1"/>
              </w:numPr>
              <w:rPr>
                <w:rFonts w:ascii="Ebrima" w:hAnsi="Ebrima"/>
                <w:sz w:val="20"/>
                <w:szCs w:val="20"/>
              </w:rPr>
            </w:pPr>
            <w:r w:rsidRPr="00800D23">
              <w:rPr>
                <w:rFonts w:ascii="Ebrima" w:hAnsi="Ebrima"/>
                <w:i/>
                <w:sz w:val="20"/>
                <w:szCs w:val="20"/>
              </w:rPr>
              <w:t xml:space="preserve">Peter Pan, </w:t>
            </w:r>
            <w:r w:rsidRPr="00800D23">
              <w:rPr>
                <w:rFonts w:ascii="Ebrima" w:hAnsi="Ebrima"/>
                <w:sz w:val="20"/>
                <w:szCs w:val="20"/>
              </w:rPr>
              <w:t>J.M. Barrie</w:t>
            </w:r>
          </w:p>
          <w:p w14:paraId="5CBF58FE" w14:textId="77777777" w:rsidR="007B51FF" w:rsidRPr="00800D23" w:rsidRDefault="007B51FF" w:rsidP="007B51FF">
            <w:pPr>
              <w:pStyle w:val="ListParagraph"/>
              <w:numPr>
                <w:ilvl w:val="0"/>
                <w:numId w:val="1"/>
              </w:numPr>
              <w:rPr>
                <w:rFonts w:ascii="Ebrima" w:hAnsi="Ebrima"/>
                <w:sz w:val="20"/>
                <w:szCs w:val="20"/>
              </w:rPr>
            </w:pPr>
            <w:r w:rsidRPr="00800D23">
              <w:rPr>
                <w:rFonts w:ascii="Ebrima" w:hAnsi="Ebrima"/>
                <w:i/>
                <w:sz w:val="20"/>
                <w:szCs w:val="20"/>
              </w:rPr>
              <w:t xml:space="preserve">A Long Walk to Water, </w:t>
            </w:r>
            <w:r w:rsidRPr="00800D23">
              <w:rPr>
                <w:rFonts w:ascii="Ebrima" w:hAnsi="Ebrima"/>
                <w:sz w:val="20"/>
                <w:szCs w:val="20"/>
              </w:rPr>
              <w:t>Linda Sue Park</w:t>
            </w:r>
          </w:p>
          <w:p w14:paraId="42DC7A06" w14:textId="77777777" w:rsidR="007B51FF" w:rsidRPr="00800D23" w:rsidRDefault="007B51FF" w:rsidP="007B51FF">
            <w:pPr>
              <w:pStyle w:val="ListParagraph"/>
              <w:numPr>
                <w:ilvl w:val="0"/>
                <w:numId w:val="1"/>
              </w:numPr>
              <w:rPr>
                <w:rFonts w:ascii="Ebrima" w:hAnsi="Ebrima"/>
                <w:sz w:val="20"/>
                <w:szCs w:val="20"/>
              </w:rPr>
            </w:pPr>
            <w:r w:rsidRPr="00800D23">
              <w:rPr>
                <w:rFonts w:ascii="Ebrima" w:hAnsi="Ebrima"/>
                <w:i/>
                <w:sz w:val="20"/>
                <w:szCs w:val="20"/>
              </w:rPr>
              <w:t xml:space="preserve">Black Ships Before Troy, </w:t>
            </w:r>
            <w:r w:rsidRPr="00800D23">
              <w:rPr>
                <w:rFonts w:ascii="Ebrima" w:hAnsi="Ebrima"/>
                <w:sz w:val="20"/>
                <w:szCs w:val="20"/>
              </w:rPr>
              <w:t>Rosemary Sutcliff</w:t>
            </w:r>
          </w:p>
          <w:p w14:paraId="7BA99D7A" w14:textId="581826C5" w:rsidR="007B51FF" w:rsidRPr="00800D23" w:rsidRDefault="007B51FF" w:rsidP="007B51FF">
            <w:pPr>
              <w:pStyle w:val="ListParagraph"/>
              <w:numPr>
                <w:ilvl w:val="0"/>
                <w:numId w:val="1"/>
              </w:numPr>
              <w:rPr>
                <w:rFonts w:ascii="Ebrima" w:hAnsi="Ebrima"/>
                <w:sz w:val="20"/>
                <w:szCs w:val="20"/>
              </w:rPr>
            </w:pPr>
            <w:r w:rsidRPr="00800D23">
              <w:rPr>
                <w:rFonts w:ascii="Ebrima" w:hAnsi="Ebrima"/>
                <w:i/>
                <w:sz w:val="20"/>
                <w:szCs w:val="20"/>
              </w:rPr>
              <w:t xml:space="preserve">Dragonwings, </w:t>
            </w:r>
            <w:r w:rsidRPr="00800D23">
              <w:rPr>
                <w:rFonts w:ascii="Ebrima" w:hAnsi="Ebrima"/>
                <w:sz w:val="20"/>
                <w:szCs w:val="20"/>
              </w:rPr>
              <w:t>Laurence Yep</w:t>
            </w:r>
          </w:p>
          <w:p w14:paraId="45890705" w14:textId="111D7373" w:rsidR="007B51FF" w:rsidRPr="00800D23" w:rsidRDefault="007B51FF" w:rsidP="007B51FF">
            <w:pPr>
              <w:pStyle w:val="ListParagraph"/>
              <w:numPr>
                <w:ilvl w:val="0"/>
                <w:numId w:val="1"/>
              </w:numPr>
              <w:rPr>
                <w:rFonts w:ascii="Ebrima" w:hAnsi="Ebrima"/>
                <w:sz w:val="20"/>
                <w:szCs w:val="20"/>
              </w:rPr>
            </w:pPr>
            <w:r w:rsidRPr="00800D23">
              <w:rPr>
                <w:rFonts w:ascii="Ebrima" w:hAnsi="Ebrima"/>
                <w:i/>
                <w:sz w:val="20"/>
                <w:szCs w:val="20"/>
              </w:rPr>
              <w:t xml:space="preserve">The Giver, </w:t>
            </w:r>
            <w:r w:rsidRPr="00800D23">
              <w:rPr>
                <w:rFonts w:ascii="Ebrima" w:hAnsi="Ebrima"/>
                <w:sz w:val="20"/>
                <w:szCs w:val="20"/>
              </w:rPr>
              <w:t>Lois Lowry</w:t>
            </w:r>
          </w:p>
          <w:p w14:paraId="3FEABE2E" w14:textId="15D67A2E" w:rsidR="007B51FF" w:rsidRPr="00800D23" w:rsidRDefault="007B51FF" w:rsidP="007B51FF">
            <w:pPr>
              <w:pStyle w:val="ListParagraph"/>
              <w:numPr>
                <w:ilvl w:val="0"/>
                <w:numId w:val="1"/>
              </w:numPr>
              <w:rPr>
                <w:rFonts w:ascii="Ebrima" w:hAnsi="Ebrima"/>
                <w:sz w:val="20"/>
                <w:szCs w:val="20"/>
              </w:rPr>
            </w:pPr>
            <w:r w:rsidRPr="00800D23">
              <w:rPr>
                <w:rFonts w:ascii="Ebrima" w:hAnsi="Ebrima"/>
                <w:i/>
                <w:sz w:val="20"/>
                <w:szCs w:val="20"/>
              </w:rPr>
              <w:t xml:space="preserve">We are the Ship, </w:t>
            </w:r>
            <w:r w:rsidRPr="00800D23">
              <w:rPr>
                <w:rFonts w:ascii="Ebrima" w:hAnsi="Ebrima"/>
                <w:sz w:val="20"/>
                <w:szCs w:val="20"/>
              </w:rPr>
              <w:t>Kadir Nelson</w:t>
            </w:r>
          </w:p>
          <w:p w14:paraId="6B8664B3" w14:textId="54DE2A71" w:rsidR="007B51FF" w:rsidRPr="00800D23" w:rsidRDefault="007B51FF" w:rsidP="007B51FF">
            <w:pPr>
              <w:pStyle w:val="ListParagraph"/>
              <w:numPr>
                <w:ilvl w:val="0"/>
                <w:numId w:val="1"/>
              </w:numPr>
              <w:rPr>
                <w:rFonts w:ascii="Ebrima" w:hAnsi="Ebrima"/>
                <w:sz w:val="20"/>
                <w:szCs w:val="20"/>
              </w:rPr>
            </w:pPr>
            <w:r w:rsidRPr="00800D23">
              <w:rPr>
                <w:rFonts w:ascii="Ebrima" w:hAnsi="Ebrima"/>
                <w:i/>
                <w:sz w:val="20"/>
                <w:szCs w:val="20"/>
              </w:rPr>
              <w:t xml:space="preserve">Birchbark House, </w:t>
            </w:r>
            <w:r w:rsidRPr="00800D23">
              <w:rPr>
                <w:rFonts w:ascii="Ebrima" w:hAnsi="Ebrima"/>
                <w:sz w:val="20"/>
                <w:szCs w:val="20"/>
              </w:rPr>
              <w:t xml:space="preserve">Louise Erdrich </w:t>
            </w:r>
          </w:p>
        </w:tc>
      </w:tr>
      <w:tr w:rsidR="009447BF" w:rsidRPr="009447BF" w14:paraId="0EA8F5F4" w14:textId="77777777" w:rsidTr="009447BF">
        <w:trPr>
          <w:trHeight w:val="260"/>
        </w:trPr>
        <w:tc>
          <w:tcPr>
            <w:tcW w:w="9424" w:type="dxa"/>
            <w:shd w:val="clear" w:color="auto" w:fill="BFBFBF" w:themeFill="background1" w:themeFillShade="BF"/>
          </w:tcPr>
          <w:p w14:paraId="6AC47AD4" w14:textId="1062618C" w:rsidR="009447BF" w:rsidRPr="00800D23" w:rsidRDefault="009447BF">
            <w:pPr>
              <w:rPr>
                <w:rFonts w:ascii="Ebrima" w:hAnsi="Ebrima"/>
                <w:b/>
                <w:sz w:val="20"/>
                <w:szCs w:val="20"/>
              </w:rPr>
            </w:pPr>
            <w:r w:rsidRPr="00800D23">
              <w:rPr>
                <w:rFonts w:ascii="Ebrima" w:hAnsi="Ebrima"/>
                <w:b/>
                <w:sz w:val="20"/>
                <w:szCs w:val="20"/>
              </w:rPr>
              <w:t xml:space="preserve">Agenda </w:t>
            </w:r>
          </w:p>
        </w:tc>
      </w:tr>
      <w:tr w:rsidR="009447BF" w:rsidRPr="009447BF" w14:paraId="72F7D5F8" w14:textId="77777777" w:rsidTr="009447BF">
        <w:trPr>
          <w:trHeight w:val="260"/>
        </w:trPr>
        <w:tc>
          <w:tcPr>
            <w:tcW w:w="9424" w:type="dxa"/>
            <w:shd w:val="clear" w:color="auto" w:fill="FFFFFF" w:themeFill="background1"/>
          </w:tcPr>
          <w:p w14:paraId="57A86A03" w14:textId="7CF931FA" w:rsidR="009447BF" w:rsidRPr="00800D23" w:rsidRDefault="007B51FF">
            <w:pPr>
              <w:rPr>
                <w:rFonts w:ascii="Ebrima" w:hAnsi="Ebrima"/>
                <w:sz w:val="20"/>
                <w:szCs w:val="20"/>
              </w:rPr>
            </w:pPr>
            <w:r w:rsidRPr="00800D23">
              <w:rPr>
                <w:rFonts w:ascii="Ebrima" w:hAnsi="Ebrima"/>
                <w:sz w:val="20"/>
                <w:szCs w:val="20"/>
              </w:rPr>
              <w:t xml:space="preserve">All students should bring their West End agenda to class every day and record homework assignments. Students will also need their agendas to leave the classroom for restroom and water breaks. </w:t>
            </w:r>
            <w:r w:rsidR="00D91210" w:rsidRPr="00800D23">
              <w:rPr>
                <w:rFonts w:ascii="Ebrima" w:hAnsi="Ebrima"/>
                <w:sz w:val="20"/>
                <w:szCs w:val="20"/>
              </w:rPr>
              <w:t>Please check your child’s agenda every day for homework assignments.</w:t>
            </w:r>
          </w:p>
        </w:tc>
      </w:tr>
      <w:tr w:rsidR="009447BF" w:rsidRPr="009447BF" w14:paraId="1ADDA950" w14:textId="77777777" w:rsidTr="009447BF">
        <w:trPr>
          <w:trHeight w:val="260"/>
        </w:trPr>
        <w:tc>
          <w:tcPr>
            <w:tcW w:w="9424" w:type="dxa"/>
            <w:shd w:val="clear" w:color="auto" w:fill="BFBFBF" w:themeFill="background1" w:themeFillShade="BF"/>
          </w:tcPr>
          <w:p w14:paraId="15989D77" w14:textId="5CE33183" w:rsidR="009447BF" w:rsidRPr="00800D23" w:rsidRDefault="009447BF">
            <w:pPr>
              <w:rPr>
                <w:rFonts w:ascii="Ebrima" w:hAnsi="Ebrima"/>
                <w:b/>
                <w:sz w:val="20"/>
                <w:szCs w:val="20"/>
              </w:rPr>
            </w:pPr>
            <w:r w:rsidRPr="00800D23">
              <w:rPr>
                <w:rFonts w:ascii="Ebrima" w:hAnsi="Ebrima"/>
                <w:b/>
                <w:sz w:val="20"/>
                <w:szCs w:val="20"/>
              </w:rPr>
              <w:t>Homework Policy</w:t>
            </w:r>
          </w:p>
        </w:tc>
      </w:tr>
      <w:tr w:rsidR="009447BF" w:rsidRPr="009447BF" w14:paraId="68CC7505" w14:textId="77777777" w:rsidTr="009447BF">
        <w:trPr>
          <w:trHeight w:val="260"/>
        </w:trPr>
        <w:tc>
          <w:tcPr>
            <w:tcW w:w="9424" w:type="dxa"/>
            <w:shd w:val="clear" w:color="auto" w:fill="FFFFFF" w:themeFill="background1"/>
          </w:tcPr>
          <w:p w14:paraId="00C03561" w14:textId="0F808BC0" w:rsidR="009447BF" w:rsidRPr="00800D23" w:rsidRDefault="007B51FF" w:rsidP="00C66AC7">
            <w:pPr>
              <w:rPr>
                <w:rFonts w:ascii="Ebrima" w:hAnsi="Ebrima"/>
                <w:sz w:val="20"/>
                <w:szCs w:val="20"/>
              </w:rPr>
            </w:pPr>
            <w:r w:rsidRPr="00800D23">
              <w:rPr>
                <w:rFonts w:ascii="Ebrima" w:hAnsi="Ebrima"/>
                <w:sz w:val="20"/>
                <w:szCs w:val="20"/>
              </w:rPr>
              <w:t xml:space="preserve">This year, students’ </w:t>
            </w:r>
            <w:r w:rsidR="00C66AC7" w:rsidRPr="00800D23">
              <w:rPr>
                <w:rFonts w:ascii="Ebrima" w:hAnsi="Ebrima"/>
                <w:sz w:val="20"/>
                <w:szCs w:val="20"/>
              </w:rPr>
              <w:t xml:space="preserve">homework assignments will count for 10% of their overall grade. When assigned intentionally and purposely, homework can be an effective way for students to enhance their learning. My promise to you is to only assign homework that is meaningful and will help your student become a better reader and writer. Some examples of homework assignments include readings and annotations, </w:t>
            </w:r>
            <w:r w:rsidR="000D00D2" w:rsidRPr="00800D23">
              <w:rPr>
                <w:rFonts w:ascii="Ebrima" w:hAnsi="Ebrima"/>
                <w:sz w:val="20"/>
                <w:szCs w:val="20"/>
              </w:rPr>
              <w:t>journal entries, writing assignments, and reading reflections.</w:t>
            </w:r>
          </w:p>
        </w:tc>
      </w:tr>
      <w:tr w:rsidR="009447BF" w:rsidRPr="009447BF" w14:paraId="595B1CDE" w14:textId="77777777" w:rsidTr="009447BF">
        <w:trPr>
          <w:trHeight w:val="260"/>
        </w:trPr>
        <w:tc>
          <w:tcPr>
            <w:tcW w:w="9424" w:type="dxa"/>
            <w:shd w:val="clear" w:color="auto" w:fill="BFBFBF" w:themeFill="background1" w:themeFillShade="BF"/>
          </w:tcPr>
          <w:p w14:paraId="7DD46CB3" w14:textId="08FC6347" w:rsidR="009447BF" w:rsidRPr="00800D23" w:rsidRDefault="009447BF">
            <w:pPr>
              <w:rPr>
                <w:rFonts w:ascii="Ebrima" w:hAnsi="Ebrima"/>
                <w:b/>
                <w:sz w:val="20"/>
                <w:szCs w:val="20"/>
              </w:rPr>
            </w:pPr>
            <w:r w:rsidRPr="00800D23">
              <w:rPr>
                <w:rFonts w:ascii="Ebrima" w:hAnsi="Ebrima"/>
                <w:b/>
                <w:sz w:val="20"/>
                <w:szCs w:val="20"/>
              </w:rPr>
              <w:t>Supply List</w:t>
            </w:r>
          </w:p>
        </w:tc>
      </w:tr>
      <w:tr w:rsidR="00D91210" w:rsidRPr="009447BF" w14:paraId="39B7951F" w14:textId="77777777" w:rsidTr="00D91210">
        <w:trPr>
          <w:trHeight w:val="260"/>
        </w:trPr>
        <w:tc>
          <w:tcPr>
            <w:tcW w:w="9424" w:type="dxa"/>
            <w:shd w:val="clear" w:color="auto" w:fill="auto"/>
          </w:tcPr>
          <w:p w14:paraId="49D634E2" w14:textId="7BA44A76" w:rsidR="000A7FB1" w:rsidRPr="00800D23" w:rsidRDefault="00802EC9" w:rsidP="00802EC9">
            <w:pPr>
              <w:rPr>
                <w:rFonts w:ascii="Ebrima" w:hAnsi="Ebrima"/>
                <w:b/>
                <w:sz w:val="20"/>
                <w:szCs w:val="20"/>
              </w:rPr>
            </w:pPr>
            <w:r w:rsidRPr="00802EC9">
              <w:rPr>
                <w:rFonts w:ascii="Ebrima" w:hAnsi="Ebrima"/>
              </w:rPr>
              <w:t xml:space="preserve">Please ensure your student has the following: </w:t>
            </w:r>
            <w:r w:rsidR="000D00D2" w:rsidRPr="00802EC9">
              <w:rPr>
                <w:rFonts w:ascii="Ebrima" w:hAnsi="Ebrima"/>
                <w:sz w:val="20"/>
                <w:szCs w:val="20"/>
              </w:rPr>
              <w:t>1” 3 ring binder</w:t>
            </w:r>
            <w:r w:rsidRPr="00802EC9">
              <w:rPr>
                <w:rFonts w:ascii="Ebrima" w:hAnsi="Ebrima"/>
                <w:sz w:val="20"/>
                <w:szCs w:val="20"/>
              </w:rPr>
              <w:t xml:space="preserve">, </w:t>
            </w:r>
            <w:r w:rsidR="000D00D2" w:rsidRPr="00802EC9">
              <w:rPr>
                <w:rFonts w:ascii="Ebrima" w:hAnsi="Ebrima"/>
                <w:sz w:val="20"/>
                <w:szCs w:val="20"/>
              </w:rPr>
              <w:t>5 dividers with pockets</w:t>
            </w:r>
            <w:r w:rsidRPr="00802EC9">
              <w:rPr>
                <w:rFonts w:ascii="Ebrima" w:hAnsi="Ebrima"/>
                <w:sz w:val="20"/>
                <w:szCs w:val="20"/>
              </w:rPr>
              <w:t xml:space="preserve">, </w:t>
            </w:r>
            <w:r w:rsidR="000D00D2" w:rsidRPr="00802EC9">
              <w:rPr>
                <w:rFonts w:ascii="Ebrima" w:hAnsi="Ebrima"/>
                <w:sz w:val="20"/>
                <w:szCs w:val="20"/>
              </w:rPr>
              <w:t>2 composition notebooks</w:t>
            </w:r>
            <w:r w:rsidRPr="00802EC9">
              <w:rPr>
                <w:rFonts w:ascii="Ebrima" w:hAnsi="Ebrima"/>
                <w:sz w:val="20"/>
                <w:szCs w:val="20"/>
              </w:rPr>
              <w:t>, g</w:t>
            </w:r>
            <w:r w:rsidR="000D00D2" w:rsidRPr="00802EC9">
              <w:rPr>
                <w:rFonts w:ascii="Ebrima" w:hAnsi="Ebrima"/>
                <w:sz w:val="20"/>
                <w:szCs w:val="20"/>
              </w:rPr>
              <w:t>lue stick</w:t>
            </w:r>
            <w:r w:rsidRPr="00802EC9">
              <w:rPr>
                <w:rFonts w:ascii="Ebrima" w:hAnsi="Ebrima"/>
                <w:sz w:val="20"/>
                <w:szCs w:val="20"/>
              </w:rPr>
              <w:t>, p</w:t>
            </w:r>
            <w:r w:rsidR="000D00D2" w:rsidRPr="00802EC9">
              <w:rPr>
                <w:rFonts w:ascii="Ebrima" w:hAnsi="Ebrima"/>
                <w:sz w:val="20"/>
                <w:szCs w:val="20"/>
              </w:rPr>
              <w:t>encils</w:t>
            </w:r>
            <w:r w:rsidRPr="00802EC9">
              <w:rPr>
                <w:rFonts w:ascii="Ebrima" w:hAnsi="Ebrima"/>
                <w:sz w:val="20"/>
                <w:szCs w:val="20"/>
              </w:rPr>
              <w:t>, h</w:t>
            </w:r>
            <w:r w:rsidR="000D00D2" w:rsidRPr="00802EC9">
              <w:rPr>
                <w:rFonts w:ascii="Ebrima" w:hAnsi="Ebrima"/>
                <w:sz w:val="20"/>
                <w:szCs w:val="20"/>
              </w:rPr>
              <w:t>ighlighters</w:t>
            </w:r>
            <w:r w:rsidRPr="00802EC9">
              <w:rPr>
                <w:rFonts w:ascii="Ebrima" w:hAnsi="Ebrima"/>
                <w:sz w:val="20"/>
                <w:szCs w:val="20"/>
              </w:rPr>
              <w:t>, post-it n</w:t>
            </w:r>
            <w:r w:rsidR="000D00D2" w:rsidRPr="00802EC9">
              <w:rPr>
                <w:rFonts w:ascii="Ebrima" w:hAnsi="Ebrima"/>
                <w:sz w:val="20"/>
                <w:szCs w:val="20"/>
              </w:rPr>
              <w:t>otes</w:t>
            </w:r>
            <w:r w:rsidRPr="00802EC9">
              <w:rPr>
                <w:rFonts w:ascii="Ebrima" w:hAnsi="Ebrima"/>
                <w:sz w:val="20"/>
                <w:szCs w:val="20"/>
              </w:rPr>
              <w:t>, and</w:t>
            </w:r>
            <w:r>
              <w:rPr>
                <w:rFonts w:ascii="Ebrima" w:hAnsi="Ebrima"/>
                <w:sz w:val="20"/>
                <w:szCs w:val="20"/>
              </w:rPr>
              <w:t xml:space="preserve"> l</w:t>
            </w:r>
            <w:r w:rsidR="000D00D2" w:rsidRPr="00800D23">
              <w:rPr>
                <w:rFonts w:ascii="Ebrima" w:hAnsi="Ebrima"/>
                <w:sz w:val="20"/>
                <w:szCs w:val="20"/>
              </w:rPr>
              <w:t>ined wide-ruled paper</w:t>
            </w:r>
            <w:r>
              <w:rPr>
                <w:rFonts w:ascii="Ebrima" w:hAnsi="Ebrima"/>
                <w:sz w:val="20"/>
                <w:szCs w:val="20"/>
              </w:rPr>
              <w:t xml:space="preserve">. If you need any help securing supplies, please reach out to me immediately. </w:t>
            </w:r>
          </w:p>
        </w:tc>
      </w:tr>
      <w:tr w:rsidR="009447BF" w:rsidRPr="009447BF" w14:paraId="6C4C9296" w14:textId="77777777" w:rsidTr="00D91210">
        <w:trPr>
          <w:trHeight w:val="260"/>
        </w:trPr>
        <w:tc>
          <w:tcPr>
            <w:tcW w:w="9424" w:type="dxa"/>
            <w:shd w:val="clear" w:color="auto" w:fill="BFBFBF" w:themeFill="background1" w:themeFillShade="BF"/>
          </w:tcPr>
          <w:p w14:paraId="2BBC27B8" w14:textId="3988B827" w:rsidR="009447BF" w:rsidRPr="00800D23" w:rsidRDefault="00D91210">
            <w:pPr>
              <w:rPr>
                <w:rFonts w:ascii="Ebrima" w:hAnsi="Ebrima"/>
                <w:b/>
                <w:sz w:val="20"/>
                <w:szCs w:val="20"/>
              </w:rPr>
            </w:pPr>
            <w:r w:rsidRPr="00800D23">
              <w:rPr>
                <w:rFonts w:ascii="Ebrima" w:hAnsi="Ebrima"/>
                <w:b/>
                <w:sz w:val="20"/>
                <w:szCs w:val="20"/>
              </w:rPr>
              <w:t>Website and Learning Management System</w:t>
            </w:r>
          </w:p>
        </w:tc>
      </w:tr>
      <w:tr w:rsidR="00D91210" w:rsidRPr="009447BF" w14:paraId="7D3773E5" w14:textId="77777777" w:rsidTr="009447BF">
        <w:trPr>
          <w:trHeight w:val="260"/>
        </w:trPr>
        <w:tc>
          <w:tcPr>
            <w:tcW w:w="9424" w:type="dxa"/>
            <w:shd w:val="clear" w:color="auto" w:fill="FFFFFF" w:themeFill="background1"/>
          </w:tcPr>
          <w:p w14:paraId="1B829FC1" w14:textId="2D4DD41E" w:rsidR="00D91210" w:rsidRPr="00800D23" w:rsidRDefault="000A7FB1" w:rsidP="00802EC9">
            <w:pPr>
              <w:rPr>
                <w:rFonts w:ascii="Ebrima" w:hAnsi="Ebrima"/>
                <w:b/>
                <w:sz w:val="20"/>
                <w:szCs w:val="20"/>
              </w:rPr>
            </w:pPr>
            <w:r w:rsidRPr="00800D23">
              <w:rPr>
                <w:rFonts w:ascii="Ebrima" w:hAnsi="Ebrima"/>
                <w:sz w:val="20"/>
                <w:szCs w:val="20"/>
              </w:rPr>
              <w:t xml:space="preserve">We will be utilizing </w:t>
            </w:r>
            <w:r w:rsidRPr="00802EC9">
              <w:rPr>
                <w:rFonts w:ascii="Ebrima" w:hAnsi="Ebrima"/>
                <w:sz w:val="20"/>
                <w:szCs w:val="20"/>
              </w:rPr>
              <w:t>Edmodo</w:t>
            </w:r>
            <w:r w:rsidRPr="00800D23">
              <w:rPr>
                <w:rFonts w:ascii="Ebrima" w:hAnsi="Ebrima"/>
                <w:sz w:val="20"/>
                <w:szCs w:val="20"/>
              </w:rPr>
              <w:t xml:space="preserve"> in our classroom and Google Docs. Each student will have an Edmodo account where they will submit work, post discussions, and access articles and multimedia files. Pare</w:t>
            </w:r>
            <w:r w:rsidR="006F50E8" w:rsidRPr="00800D23">
              <w:rPr>
                <w:rFonts w:ascii="Ebrima" w:hAnsi="Ebrima"/>
                <w:sz w:val="20"/>
                <w:szCs w:val="20"/>
              </w:rPr>
              <w:t>nts can also sign up for Edmodo for updates and access to content that your students are using during the day.</w:t>
            </w:r>
            <w:r w:rsidR="00802EC9">
              <w:rPr>
                <w:rFonts w:ascii="Ebrima" w:hAnsi="Ebrima"/>
                <w:sz w:val="20"/>
                <w:szCs w:val="20"/>
              </w:rPr>
              <w:t xml:space="preserve"> Additionally, I will update the sixth grade website weekly, so please bookmark this page: </w:t>
            </w:r>
            <w:r w:rsidR="00802EC9" w:rsidRPr="00800D23">
              <w:rPr>
                <w:rFonts w:ascii="Ebrima" w:hAnsi="Ebrima"/>
                <w:sz w:val="20"/>
                <w:szCs w:val="20"/>
              </w:rPr>
              <w:t>westend6thgrade.weebly.com</w:t>
            </w:r>
            <w:r w:rsidR="00802EC9">
              <w:rPr>
                <w:rFonts w:ascii="Ebrima" w:hAnsi="Ebrima"/>
                <w:sz w:val="20"/>
                <w:szCs w:val="20"/>
              </w:rPr>
              <w:t>..</w:t>
            </w:r>
          </w:p>
        </w:tc>
      </w:tr>
      <w:tr w:rsidR="009447BF" w:rsidRPr="009447BF" w14:paraId="232A5BF9" w14:textId="77777777" w:rsidTr="009447BF">
        <w:trPr>
          <w:trHeight w:val="260"/>
        </w:trPr>
        <w:tc>
          <w:tcPr>
            <w:tcW w:w="9424" w:type="dxa"/>
            <w:shd w:val="clear" w:color="auto" w:fill="BFBFBF" w:themeFill="background1" w:themeFillShade="BF"/>
          </w:tcPr>
          <w:p w14:paraId="35D0B7DD" w14:textId="351BC029" w:rsidR="009447BF" w:rsidRPr="00800D23" w:rsidRDefault="009447BF">
            <w:pPr>
              <w:rPr>
                <w:rFonts w:ascii="Ebrima" w:hAnsi="Ebrima"/>
                <w:b/>
                <w:sz w:val="20"/>
                <w:szCs w:val="20"/>
              </w:rPr>
            </w:pPr>
            <w:r w:rsidRPr="00800D23">
              <w:rPr>
                <w:rFonts w:ascii="Ebrima" w:hAnsi="Ebrima"/>
                <w:b/>
                <w:sz w:val="20"/>
                <w:szCs w:val="20"/>
              </w:rPr>
              <w:t>Grading Policy</w:t>
            </w:r>
          </w:p>
        </w:tc>
      </w:tr>
      <w:tr w:rsidR="009447BF" w:rsidRPr="009447BF" w14:paraId="79426751" w14:textId="77777777" w:rsidTr="009447BF">
        <w:trPr>
          <w:trHeight w:val="260"/>
        </w:trPr>
        <w:tc>
          <w:tcPr>
            <w:tcW w:w="9424" w:type="dxa"/>
            <w:shd w:val="clear" w:color="auto" w:fill="FFFFFF" w:themeFill="background1"/>
          </w:tcPr>
          <w:p w14:paraId="39E5D555" w14:textId="213F6057" w:rsidR="006F50E8" w:rsidRPr="00800D23" w:rsidRDefault="006F50E8">
            <w:pPr>
              <w:rPr>
                <w:rFonts w:ascii="Ebrima" w:hAnsi="Ebrima"/>
                <w:sz w:val="20"/>
                <w:szCs w:val="20"/>
              </w:rPr>
            </w:pPr>
            <w:r w:rsidRPr="00800D23">
              <w:rPr>
                <w:rFonts w:ascii="Ebrima" w:hAnsi="Ebrima"/>
                <w:sz w:val="20"/>
                <w:szCs w:val="20"/>
              </w:rPr>
              <w:t>The grading scale is as follows</w:t>
            </w:r>
            <w:r w:rsidR="007C0FBB" w:rsidRPr="00800D23">
              <w:rPr>
                <w:rFonts w:ascii="Ebrima" w:hAnsi="Ebrima"/>
                <w:sz w:val="20"/>
                <w:szCs w:val="20"/>
              </w:rPr>
              <w:t>:</w:t>
            </w:r>
          </w:p>
          <w:p w14:paraId="2C94D3B2" w14:textId="77777777" w:rsidR="006F50E8" w:rsidRPr="00800D23" w:rsidRDefault="006F50E8" w:rsidP="007C0FBB">
            <w:pPr>
              <w:pStyle w:val="ListParagraph"/>
              <w:numPr>
                <w:ilvl w:val="0"/>
                <w:numId w:val="3"/>
              </w:numPr>
              <w:rPr>
                <w:rFonts w:ascii="Ebrima" w:hAnsi="Ebrima"/>
                <w:sz w:val="20"/>
                <w:szCs w:val="20"/>
              </w:rPr>
            </w:pPr>
            <w:r w:rsidRPr="00800D23">
              <w:rPr>
                <w:rFonts w:ascii="Ebrima" w:hAnsi="Ebrima"/>
                <w:sz w:val="20"/>
                <w:szCs w:val="20"/>
              </w:rPr>
              <w:t>100-93 A</w:t>
            </w:r>
          </w:p>
          <w:p w14:paraId="16F2E930" w14:textId="77777777" w:rsidR="006F50E8" w:rsidRPr="00800D23" w:rsidRDefault="006F50E8" w:rsidP="007C0FBB">
            <w:pPr>
              <w:pStyle w:val="ListParagraph"/>
              <w:numPr>
                <w:ilvl w:val="0"/>
                <w:numId w:val="3"/>
              </w:numPr>
              <w:rPr>
                <w:rFonts w:ascii="Ebrima" w:hAnsi="Ebrima"/>
                <w:sz w:val="20"/>
                <w:szCs w:val="20"/>
              </w:rPr>
            </w:pPr>
            <w:r w:rsidRPr="00800D23">
              <w:rPr>
                <w:rFonts w:ascii="Ebrima" w:hAnsi="Ebrima"/>
                <w:sz w:val="20"/>
                <w:szCs w:val="20"/>
              </w:rPr>
              <w:t>92-85 B</w:t>
            </w:r>
          </w:p>
          <w:p w14:paraId="5D2A68F7" w14:textId="77777777" w:rsidR="006F50E8" w:rsidRPr="00800D23" w:rsidRDefault="006F50E8" w:rsidP="007C0FBB">
            <w:pPr>
              <w:pStyle w:val="ListParagraph"/>
              <w:numPr>
                <w:ilvl w:val="0"/>
                <w:numId w:val="3"/>
              </w:numPr>
              <w:rPr>
                <w:rFonts w:ascii="Ebrima" w:hAnsi="Ebrima"/>
                <w:sz w:val="20"/>
                <w:szCs w:val="20"/>
              </w:rPr>
            </w:pPr>
            <w:r w:rsidRPr="00800D23">
              <w:rPr>
                <w:rFonts w:ascii="Ebrima" w:hAnsi="Ebrima"/>
                <w:sz w:val="20"/>
                <w:szCs w:val="20"/>
              </w:rPr>
              <w:t>75-84 C</w:t>
            </w:r>
          </w:p>
          <w:p w14:paraId="1167A05E" w14:textId="17D752B7" w:rsidR="006F50E8" w:rsidRPr="00800D23" w:rsidRDefault="007C0FBB" w:rsidP="007C0FBB">
            <w:pPr>
              <w:pStyle w:val="ListParagraph"/>
              <w:numPr>
                <w:ilvl w:val="0"/>
                <w:numId w:val="3"/>
              </w:numPr>
              <w:rPr>
                <w:rFonts w:ascii="Ebrima" w:hAnsi="Ebrima"/>
                <w:sz w:val="20"/>
                <w:szCs w:val="20"/>
              </w:rPr>
            </w:pPr>
            <w:r w:rsidRPr="00800D23">
              <w:rPr>
                <w:rFonts w:ascii="Ebrima" w:hAnsi="Ebrima"/>
                <w:sz w:val="20"/>
                <w:szCs w:val="20"/>
              </w:rPr>
              <w:lastRenderedPageBreak/>
              <w:t>70</w:t>
            </w:r>
            <w:r w:rsidR="006F50E8" w:rsidRPr="00800D23">
              <w:rPr>
                <w:rFonts w:ascii="Ebrima" w:hAnsi="Ebrima"/>
                <w:sz w:val="20"/>
                <w:szCs w:val="20"/>
              </w:rPr>
              <w:t xml:space="preserve">-74 D </w:t>
            </w:r>
          </w:p>
          <w:p w14:paraId="4D2ABCFF" w14:textId="77777777" w:rsidR="007C0FBB" w:rsidRPr="00800D23" w:rsidRDefault="007C0FBB" w:rsidP="007C0FBB">
            <w:pPr>
              <w:pStyle w:val="ListParagraph"/>
              <w:numPr>
                <w:ilvl w:val="0"/>
                <w:numId w:val="3"/>
              </w:numPr>
              <w:rPr>
                <w:rFonts w:ascii="Ebrima" w:hAnsi="Ebrima"/>
                <w:b/>
                <w:sz w:val="20"/>
                <w:szCs w:val="20"/>
              </w:rPr>
            </w:pPr>
            <w:r w:rsidRPr="00800D23">
              <w:rPr>
                <w:rFonts w:ascii="Ebrima" w:hAnsi="Ebrima"/>
                <w:sz w:val="20"/>
                <w:szCs w:val="20"/>
              </w:rPr>
              <w:t>69 &amp; below F</w:t>
            </w:r>
          </w:p>
          <w:p w14:paraId="309257E3" w14:textId="1AE64E29" w:rsidR="009447BF" w:rsidRPr="00800D23" w:rsidRDefault="007C0FBB" w:rsidP="007C0FBB">
            <w:pPr>
              <w:rPr>
                <w:rFonts w:ascii="Ebrima" w:hAnsi="Ebrima"/>
                <w:b/>
                <w:sz w:val="20"/>
                <w:szCs w:val="20"/>
              </w:rPr>
            </w:pPr>
            <w:r w:rsidRPr="00800D23">
              <w:rPr>
                <w:rFonts w:ascii="Ebrima" w:hAnsi="Ebrima"/>
                <w:sz w:val="20"/>
                <w:szCs w:val="20"/>
              </w:rPr>
              <w:t xml:space="preserve">Students will be given multiple opportunities to demonstrate mastery of every standard throughout the course of every unit.  </w:t>
            </w:r>
          </w:p>
        </w:tc>
      </w:tr>
      <w:tr w:rsidR="009447BF" w:rsidRPr="009447BF" w14:paraId="2F031934" w14:textId="77777777" w:rsidTr="009447BF">
        <w:trPr>
          <w:trHeight w:val="260"/>
        </w:trPr>
        <w:tc>
          <w:tcPr>
            <w:tcW w:w="9424" w:type="dxa"/>
            <w:shd w:val="clear" w:color="auto" w:fill="BFBFBF" w:themeFill="background1" w:themeFillShade="BF"/>
          </w:tcPr>
          <w:p w14:paraId="43C31B82" w14:textId="49EF9255" w:rsidR="009447BF" w:rsidRPr="00800D23" w:rsidRDefault="009447BF">
            <w:pPr>
              <w:rPr>
                <w:rFonts w:ascii="Ebrima" w:hAnsi="Ebrima"/>
                <w:b/>
                <w:sz w:val="20"/>
                <w:szCs w:val="20"/>
              </w:rPr>
            </w:pPr>
            <w:r w:rsidRPr="00800D23">
              <w:rPr>
                <w:rFonts w:ascii="Ebrima" w:hAnsi="Ebrima"/>
                <w:b/>
                <w:sz w:val="20"/>
                <w:szCs w:val="20"/>
              </w:rPr>
              <w:lastRenderedPageBreak/>
              <w:t>Cheating</w:t>
            </w:r>
          </w:p>
        </w:tc>
      </w:tr>
      <w:tr w:rsidR="009447BF" w:rsidRPr="009447BF" w14:paraId="629E3397" w14:textId="77777777" w:rsidTr="009447BF">
        <w:trPr>
          <w:trHeight w:val="260"/>
        </w:trPr>
        <w:tc>
          <w:tcPr>
            <w:tcW w:w="9424" w:type="dxa"/>
            <w:shd w:val="clear" w:color="auto" w:fill="FFFFFF" w:themeFill="background1"/>
          </w:tcPr>
          <w:p w14:paraId="19C98273" w14:textId="601F05C2" w:rsidR="009447BF" w:rsidRPr="00802EC9" w:rsidRDefault="007C0FBB" w:rsidP="00802EC9">
            <w:pPr>
              <w:rPr>
                <w:rFonts w:ascii="Ebrima" w:hAnsi="Ebrima"/>
                <w:sz w:val="20"/>
                <w:szCs w:val="20"/>
              </w:rPr>
            </w:pPr>
            <w:r w:rsidRPr="00800D23">
              <w:rPr>
                <w:rFonts w:ascii="Ebrima" w:hAnsi="Ebrima"/>
                <w:sz w:val="20"/>
                <w:szCs w:val="20"/>
              </w:rPr>
              <w:t xml:space="preserve">If it is clear that </w:t>
            </w:r>
            <w:r w:rsidR="00802EC9">
              <w:rPr>
                <w:rFonts w:ascii="Ebrima" w:hAnsi="Ebrima"/>
                <w:sz w:val="20"/>
                <w:szCs w:val="20"/>
              </w:rPr>
              <w:t>a student</w:t>
            </w:r>
            <w:r w:rsidRPr="00800D23">
              <w:rPr>
                <w:rFonts w:ascii="Ebrima" w:hAnsi="Ebrima"/>
                <w:sz w:val="20"/>
                <w:szCs w:val="20"/>
              </w:rPr>
              <w:t xml:space="preserve"> ha</w:t>
            </w:r>
            <w:r w:rsidR="00802EC9">
              <w:rPr>
                <w:rFonts w:ascii="Ebrima" w:hAnsi="Ebrima"/>
                <w:sz w:val="20"/>
                <w:szCs w:val="20"/>
              </w:rPr>
              <w:t>s</w:t>
            </w:r>
            <w:r w:rsidRPr="00800D23">
              <w:rPr>
                <w:rFonts w:ascii="Ebrima" w:hAnsi="Ebrima"/>
                <w:sz w:val="20"/>
                <w:szCs w:val="20"/>
              </w:rPr>
              <w:t xml:space="preserve"> verifiably cheated, </w:t>
            </w:r>
            <w:r w:rsidR="00802EC9">
              <w:rPr>
                <w:rFonts w:ascii="Ebrima" w:hAnsi="Ebrima"/>
                <w:sz w:val="20"/>
                <w:szCs w:val="20"/>
              </w:rPr>
              <w:t>he/she</w:t>
            </w:r>
            <w:r w:rsidRPr="00800D23">
              <w:rPr>
                <w:rFonts w:ascii="Ebrima" w:hAnsi="Ebrima"/>
                <w:sz w:val="20"/>
                <w:szCs w:val="20"/>
              </w:rPr>
              <w:t xml:space="preserve"> will receive a zero </w:t>
            </w:r>
            <w:r w:rsidR="00876D37" w:rsidRPr="00800D23">
              <w:rPr>
                <w:rFonts w:ascii="Ebrima" w:hAnsi="Ebrima"/>
                <w:sz w:val="20"/>
                <w:szCs w:val="20"/>
              </w:rPr>
              <w:t>for the assignment without the opportunity to retake. Students are also assigned a zero for assignments that they do not attempt.</w:t>
            </w:r>
            <w:r w:rsidR="00802EC9">
              <w:rPr>
                <w:rFonts w:ascii="Ebrima" w:hAnsi="Ebrima"/>
                <w:sz w:val="20"/>
                <w:szCs w:val="20"/>
              </w:rPr>
              <w:t xml:space="preserve"> </w:t>
            </w:r>
          </w:p>
        </w:tc>
      </w:tr>
      <w:tr w:rsidR="009447BF" w:rsidRPr="009447BF" w14:paraId="27350DDA" w14:textId="77777777" w:rsidTr="009447BF">
        <w:trPr>
          <w:trHeight w:val="260"/>
        </w:trPr>
        <w:tc>
          <w:tcPr>
            <w:tcW w:w="9424" w:type="dxa"/>
            <w:shd w:val="clear" w:color="auto" w:fill="BFBFBF" w:themeFill="background1" w:themeFillShade="BF"/>
          </w:tcPr>
          <w:p w14:paraId="06EC02D3" w14:textId="4EE05BFB" w:rsidR="009447BF" w:rsidRPr="00800D23" w:rsidRDefault="009447BF" w:rsidP="00876D37">
            <w:pPr>
              <w:rPr>
                <w:rFonts w:ascii="Ebrima" w:hAnsi="Ebrima"/>
                <w:b/>
                <w:sz w:val="20"/>
                <w:szCs w:val="20"/>
              </w:rPr>
            </w:pPr>
            <w:r w:rsidRPr="00800D23">
              <w:rPr>
                <w:rFonts w:ascii="Ebrima" w:hAnsi="Ebrima"/>
                <w:b/>
                <w:sz w:val="20"/>
                <w:szCs w:val="20"/>
              </w:rPr>
              <w:t xml:space="preserve">Red Flag </w:t>
            </w:r>
            <w:r w:rsidR="00876D37" w:rsidRPr="00800D23">
              <w:rPr>
                <w:rFonts w:ascii="Ebrima" w:hAnsi="Ebrima"/>
                <w:b/>
                <w:sz w:val="20"/>
                <w:szCs w:val="20"/>
              </w:rPr>
              <w:t>Mechanism</w:t>
            </w:r>
          </w:p>
        </w:tc>
      </w:tr>
      <w:tr w:rsidR="009447BF" w:rsidRPr="009447BF" w14:paraId="3D8B188B" w14:textId="77777777" w:rsidTr="009447BF">
        <w:trPr>
          <w:trHeight w:val="260"/>
        </w:trPr>
        <w:tc>
          <w:tcPr>
            <w:tcW w:w="9424" w:type="dxa"/>
            <w:shd w:val="clear" w:color="auto" w:fill="FFFFFF" w:themeFill="background1"/>
          </w:tcPr>
          <w:p w14:paraId="33CEFDF7" w14:textId="212CC32A" w:rsidR="00876D37" w:rsidRDefault="00876D37">
            <w:pPr>
              <w:rPr>
                <w:rFonts w:ascii="Ebrima" w:hAnsi="Ebrima"/>
                <w:sz w:val="20"/>
                <w:szCs w:val="20"/>
              </w:rPr>
            </w:pPr>
            <w:r w:rsidRPr="00800D23">
              <w:rPr>
                <w:rFonts w:ascii="Ebrima" w:hAnsi="Ebrima"/>
                <w:sz w:val="20"/>
                <w:szCs w:val="20"/>
              </w:rPr>
              <w:t xml:space="preserve">I use a red flag mechanism in my classroom to help students ensure they achieve academic and social-behavioral success. </w:t>
            </w:r>
          </w:p>
          <w:p w14:paraId="4D47D402" w14:textId="77777777" w:rsidR="00802EC9" w:rsidRPr="00800D23" w:rsidRDefault="00802EC9">
            <w:pPr>
              <w:rPr>
                <w:rFonts w:ascii="Ebrima" w:hAnsi="Ebrima"/>
                <w:sz w:val="20"/>
                <w:szCs w:val="20"/>
              </w:rPr>
            </w:pPr>
          </w:p>
          <w:p w14:paraId="1F5DEC84" w14:textId="6FC890FD" w:rsidR="00113ED7" w:rsidRPr="00800D23" w:rsidRDefault="00113ED7">
            <w:pPr>
              <w:rPr>
                <w:rFonts w:ascii="Ebrima" w:hAnsi="Ebrima"/>
                <w:sz w:val="20"/>
                <w:szCs w:val="20"/>
              </w:rPr>
            </w:pPr>
            <w:r w:rsidRPr="00800D23">
              <w:rPr>
                <w:rFonts w:ascii="Ebrima" w:hAnsi="Ebrima"/>
                <w:sz w:val="20"/>
                <w:szCs w:val="20"/>
              </w:rPr>
              <w:t>Each of the following is a red flag:</w:t>
            </w:r>
          </w:p>
          <w:p w14:paraId="0347F038" w14:textId="77777777" w:rsidR="00876D37" w:rsidRPr="00800D23" w:rsidRDefault="00876D37" w:rsidP="00113ED7">
            <w:pPr>
              <w:pStyle w:val="ListParagraph"/>
              <w:numPr>
                <w:ilvl w:val="0"/>
                <w:numId w:val="4"/>
              </w:numPr>
              <w:rPr>
                <w:rFonts w:ascii="Ebrima" w:hAnsi="Ebrima"/>
                <w:sz w:val="20"/>
                <w:szCs w:val="20"/>
              </w:rPr>
            </w:pPr>
            <w:r w:rsidRPr="00800D23">
              <w:rPr>
                <w:rFonts w:ascii="Ebrima" w:hAnsi="Ebrima"/>
                <w:sz w:val="20"/>
                <w:szCs w:val="20"/>
              </w:rPr>
              <w:t>3 Formatives with 75 or below</w:t>
            </w:r>
          </w:p>
          <w:p w14:paraId="6D38D628" w14:textId="644878DA" w:rsidR="00876D37" w:rsidRPr="00800D23" w:rsidRDefault="00113ED7" w:rsidP="00113ED7">
            <w:pPr>
              <w:pStyle w:val="ListParagraph"/>
              <w:numPr>
                <w:ilvl w:val="0"/>
                <w:numId w:val="4"/>
              </w:numPr>
              <w:rPr>
                <w:rFonts w:ascii="Ebrima" w:hAnsi="Ebrima"/>
                <w:sz w:val="20"/>
                <w:szCs w:val="20"/>
              </w:rPr>
            </w:pPr>
            <w:r w:rsidRPr="00800D23">
              <w:rPr>
                <w:rFonts w:ascii="Ebrima" w:hAnsi="Ebrima"/>
                <w:sz w:val="20"/>
                <w:szCs w:val="20"/>
              </w:rPr>
              <w:t>1 summative with a 74 or below</w:t>
            </w:r>
          </w:p>
          <w:p w14:paraId="015798E1" w14:textId="77777777" w:rsidR="00063B04" w:rsidRPr="00800D23" w:rsidRDefault="00063B04" w:rsidP="00063B04">
            <w:pPr>
              <w:pStyle w:val="ListParagraph"/>
              <w:numPr>
                <w:ilvl w:val="0"/>
                <w:numId w:val="4"/>
              </w:numPr>
              <w:rPr>
                <w:rFonts w:ascii="Ebrima" w:hAnsi="Ebrima"/>
                <w:b/>
                <w:sz w:val="20"/>
                <w:szCs w:val="20"/>
              </w:rPr>
            </w:pPr>
            <w:r w:rsidRPr="00800D23">
              <w:rPr>
                <w:rFonts w:ascii="Ebrima" w:hAnsi="Ebrima"/>
                <w:sz w:val="20"/>
                <w:szCs w:val="20"/>
              </w:rPr>
              <w:t>Failure to submit HW assignment</w:t>
            </w:r>
          </w:p>
          <w:p w14:paraId="376AE53E" w14:textId="0DF27C8C" w:rsidR="00063B04" w:rsidRPr="00800D23" w:rsidRDefault="00063B04" w:rsidP="00063B04">
            <w:pPr>
              <w:pStyle w:val="ListParagraph"/>
              <w:numPr>
                <w:ilvl w:val="0"/>
                <w:numId w:val="4"/>
              </w:numPr>
              <w:rPr>
                <w:rFonts w:ascii="Ebrima" w:hAnsi="Ebrima"/>
                <w:b/>
                <w:sz w:val="20"/>
                <w:szCs w:val="20"/>
              </w:rPr>
            </w:pPr>
            <w:r w:rsidRPr="00800D23">
              <w:rPr>
                <w:rFonts w:ascii="Ebrima" w:hAnsi="Ebrima"/>
                <w:sz w:val="20"/>
                <w:szCs w:val="20"/>
              </w:rPr>
              <w:t xml:space="preserve">Two supervised recesses within a given month </w:t>
            </w:r>
          </w:p>
          <w:p w14:paraId="2DC018FB" w14:textId="4FF653B8" w:rsidR="009447BF" w:rsidRPr="00800D23" w:rsidRDefault="00063B04" w:rsidP="00802EC9">
            <w:pPr>
              <w:rPr>
                <w:rFonts w:ascii="Ebrima" w:hAnsi="Ebrima"/>
                <w:b/>
                <w:sz w:val="20"/>
                <w:szCs w:val="20"/>
              </w:rPr>
            </w:pPr>
            <w:r w:rsidRPr="00800D23">
              <w:rPr>
                <w:rFonts w:ascii="Ebrima" w:hAnsi="Ebrima"/>
                <w:sz w:val="20"/>
                <w:szCs w:val="20"/>
              </w:rPr>
              <w:t xml:space="preserve">When a student </w:t>
            </w:r>
            <w:r w:rsidR="00A933C7" w:rsidRPr="00800D23">
              <w:rPr>
                <w:rFonts w:ascii="Ebrima" w:hAnsi="Ebrima"/>
                <w:sz w:val="20"/>
                <w:szCs w:val="20"/>
              </w:rPr>
              <w:t xml:space="preserve">is flagged, we will create an action plan which </w:t>
            </w:r>
            <w:r w:rsidR="00800D23" w:rsidRPr="00800D23">
              <w:rPr>
                <w:rFonts w:ascii="Ebrima" w:hAnsi="Ebrima"/>
                <w:sz w:val="20"/>
                <w:szCs w:val="20"/>
              </w:rPr>
              <w:t>may</w:t>
            </w:r>
            <w:r w:rsidR="00A933C7" w:rsidRPr="00800D23">
              <w:rPr>
                <w:rFonts w:ascii="Ebrima" w:hAnsi="Ebrima"/>
                <w:sz w:val="20"/>
                <w:szCs w:val="20"/>
              </w:rPr>
              <w:t xml:space="preserve"> include</w:t>
            </w:r>
            <w:r w:rsidR="00800D23" w:rsidRPr="00800D23">
              <w:rPr>
                <w:rFonts w:ascii="Ebrima" w:hAnsi="Ebrima"/>
                <w:sz w:val="20"/>
                <w:szCs w:val="20"/>
              </w:rPr>
              <w:t xml:space="preserve"> one of the following interventions:</w:t>
            </w:r>
            <w:r w:rsidR="00A933C7" w:rsidRPr="00800D23">
              <w:rPr>
                <w:rFonts w:ascii="Ebrima" w:hAnsi="Ebrima"/>
                <w:sz w:val="20"/>
                <w:szCs w:val="20"/>
              </w:rPr>
              <w:t xml:space="preserve"> </w:t>
            </w:r>
            <w:r w:rsidR="00800D23" w:rsidRPr="00800D23">
              <w:rPr>
                <w:rFonts w:ascii="Ebrima" w:hAnsi="Ebrima"/>
                <w:sz w:val="20"/>
                <w:szCs w:val="20"/>
              </w:rPr>
              <w:t xml:space="preserve">supervised, in-class lunch </w:t>
            </w:r>
            <w:r w:rsidR="00A933C7" w:rsidRPr="00800D23">
              <w:rPr>
                <w:rFonts w:ascii="Ebrima" w:hAnsi="Ebrima"/>
                <w:sz w:val="20"/>
                <w:szCs w:val="20"/>
              </w:rPr>
              <w:t>to finish/make up or redo assignments</w:t>
            </w:r>
            <w:r w:rsidR="00802EC9">
              <w:rPr>
                <w:rFonts w:ascii="Ebrima" w:hAnsi="Ebrima"/>
                <w:sz w:val="20"/>
                <w:szCs w:val="20"/>
              </w:rPr>
              <w:t xml:space="preserve"> or receive tutoring</w:t>
            </w:r>
            <w:r w:rsidR="00A933C7" w:rsidRPr="00800D23">
              <w:rPr>
                <w:rFonts w:ascii="Ebrima" w:hAnsi="Ebrima"/>
                <w:sz w:val="20"/>
                <w:szCs w:val="20"/>
              </w:rPr>
              <w:t xml:space="preserve">, before/after school tutoring, family meeting to </w:t>
            </w:r>
            <w:r w:rsidR="00800D23" w:rsidRPr="00800D23">
              <w:rPr>
                <w:rFonts w:ascii="Ebrima" w:hAnsi="Ebrima"/>
                <w:sz w:val="20"/>
                <w:szCs w:val="20"/>
              </w:rPr>
              <w:t>create supportive plan,</w:t>
            </w:r>
            <w:r w:rsidR="00802EC9">
              <w:rPr>
                <w:rFonts w:ascii="Ebrima" w:hAnsi="Ebrima"/>
                <w:sz w:val="20"/>
                <w:szCs w:val="20"/>
              </w:rPr>
              <w:t xml:space="preserve"> or a</w:t>
            </w:r>
            <w:r w:rsidR="00800D23" w:rsidRPr="00800D23">
              <w:rPr>
                <w:rFonts w:ascii="Ebrima" w:hAnsi="Ebrima"/>
                <w:sz w:val="20"/>
                <w:szCs w:val="20"/>
              </w:rPr>
              <w:t xml:space="preserve"> school-based support team</w:t>
            </w:r>
            <w:r w:rsidR="00802EC9">
              <w:rPr>
                <w:rFonts w:ascii="Ebrima" w:hAnsi="Ebrima"/>
                <w:sz w:val="20"/>
                <w:szCs w:val="20"/>
              </w:rPr>
              <w:t>.</w:t>
            </w:r>
          </w:p>
        </w:tc>
      </w:tr>
      <w:tr w:rsidR="009447BF" w:rsidRPr="009447BF" w14:paraId="7325D9E2" w14:textId="77777777" w:rsidTr="009447BF">
        <w:trPr>
          <w:trHeight w:val="260"/>
        </w:trPr>
        <w:tc>
          <w:tcPr>
            <w:tcW w:w="9424" w:type="dxa"/>
            <w:shd w:val="clear" w:color="auto" w:fill="BFBFBF" w:themeFill="background1" w:themeFillShade="BF"/>
          </w:tcPr>
          <w:p w14:paraId="62C9CF62" w14:textId="07DE79A8" w:rsidR="009447BF" w:rsidRPr="00800D23" w:rsidRDefault="009447BF">
            <w:pPr>
              <w:rPr>
                <w:rFonts w:ascii="Ebrima" w:hAnsi="Ebrima"/>
                <w:b/>
                <w:sz w:val="20"/>
                <w:szCs w:val="20"/>
              </w:rPr>
            </w:pPr>
            <w:r w:rsidRPr="00800D23">
              <w:rPr>
                <w:rFonts w:ascii="Ebrima" w:hAnsi="Ebrima"/>
                <w:b/>
                <w:sz w:val="20"/>
                <w:szCs w:val="20"/>
              </w:rPr>
              <w:t>Student Expectations</w:t>
            </w:r>
          </w:p>
        </w:tc>
      </w:tr>
      <w:tr w:rsidR="009447BF" w:rsidRPr="009447BF" w14:paraId="5CA09AD3" w14:textId="77777777" w:rsidTr="009447BF">
        <w:trPr>
          <w:trHeight w:val="260"/>
        </w:trPr>
        <w:tc>
          <w:tcPr>
            <w:tcW w:w="9424" w:type="dxa"/>
            <w:shd w:val="clear" w:color="auto" w:fill="FFFFFF" w:themeFill="background1"/>
          </w:tcPr>
          <w:p w14:paraId="0F78B65A" w14:textId="77777777" w:rsidR="00800D23" w:rsidRPr="00800D23" w:rsidRDefault="00800D23">
            <w:pPr>
              <w:rPr>
                <w:rFonts w:ascii="Ebrima" w:hAnsi="Ebrima"/>
                <w:sz w:val="20"/>
                <w:szCs w:val="20"/>
              </w:rPr>
            </w:pPr>
            <w:r w:rsidRPr="00800D23">
              <w:rPr>
                <w:rFonts w:ascii="Ebrima" w:hAnsi="Ebrima"/>
                <w:sz w:val="20"/>
                <w:szCs w:val="20"/>
              </w:rPr>
              <w:t>Students are expected to demonstrate self-control, respect, and leadership at all times. In class, this means that students will keep hands, feet, and other objects to themselves, follow directions the first time given, seek help when needed, raise their hands to speak use appropriate volume and language when speaking, speak positively about self and others, bring all needed materials and supplies, take care of needs outside of class before coming to class, arrive on time, and do their best.</w:t>
            </w:r>
          </w:p>
          <w:p w14:paraId="4E242B5E" w14:textId="6F8BDEAD" w:rsidR="009447BF" w:rsidRPr="00800D23" w:rsidRDefault="00800D23" w:rsidP="00802EC9">
            <w:pPr>
              <w:rPr>
                <w:rFonts w:ascii="Ebrima" w:hAnsi="Ebrima"/>
                <w:sz w:val="20"/>
                <w:szCs w:val="20"/>
              </w:rPr>
            </w:pPr>
            <w:r w:rsidRPr="00800D23">
              <w:rPr>
                <w:rFonts w:ascii="Ebrima" w:hAnsi="Ebrima"/>
                <w:sz w:val="20"/>
                <w:szCs w:val="20"/>
              </w:rPr>
              <w:t>Additionally, since I utilize flexible seating, students are expecte</w:t>
            </w:r>
            <w:r w:rsidR="00802EC9">
              <w:rPr>
                <w:rFonts w:ascii="Ebrima" w:hAnsi="Ebrima"/>
                <w:sz w:val="20"/>
                <w:szCs w:val="20"/>
              </w:rPr>
              <w:t xml:space="preserve">d to use their seats in a smart, </w:t>
            </w:r>
            <w:r w:rsidRPr="00800D23">
              <w:rPr>
                <w:rFonts w:ascii="Ebrima" w:hAnsi="Ebrima"/>
                <w:sz w:val="20"/>
                <w:szCs w:val="20"/>
              </w:rPr>
              <w:t>safe</w:t>
            </w:r>
            <w:r w:rsidR="00802EC9">
              <w:rPr>
                <w:rFonts w:ascii="Ebrima" w:hAnsi="Ebrima"/>
                <w:sz w:val="20"/>
                <w:szCs w:val="20"/>
              </w:rPr>
              <w:t>, and productive</w:t>
            </w:r>
            <w:r w:rsidRPr="00800D23">
              <w:rPr>
                <w:rFonts w:ascii="Ebrima" w:hAnsi="Ebrima"/>
                <w:sz w:val="20"/>
                <w:szCs w:val="20"/>
              </w:rPr>
              <w:t xml:space="preserve"> way. I reserve the right to move anyone at any time</w:t>
            </w:r>
            <w:r w:rsidR="00802EC9">
              <w:rPr>
                <w:rFonts w:ascii="Ebrima" w:hAnsi="Ebrima"/>
                <w:sz w:val="20"/>
                <w:szCs w:val="20"/>
              </w:rPr>
              <w:t>.</w:t>
            </w:r>
          </w:p>
        </w:tc>
      </w:tr>
      <w:tr w:rsidR="009447BF" w:rsidRPr="009447BF" w14:paraId="54A62E94" w14:textId="77777777" w:rsidTr="009447BF">
        <w:trPr>
          <w:trHeight w:val="260"/>
        </w:trPr>
        <w:tc>
          <w:tcPr>
            <w:tcW w:w="9424" w:type="dxa"/>
            <w:shd w:val="clear" w:color="auto" w:fill="BFBFBF" w:themeFill="background1" w:themeFillShade="BF"/>
          </w:tcPr>
          <w:p w14:paraId="48ADF53E" w14:textId="1A57FB26" w:rsidR="009447BF" w:rsidRPr="00800D23" w:rsidRDefault="009447BF">
            <w:pPr>
              <w:rPr>
                <w:rFonts w:ascii="Ebrima" w:hAnsi="Ebrima"/>
                <w:b/>
                <w:sz w:val="20"/>
                <w:szCs w:val="20"/>
              </w:rPr>
            </w:pPr>
            <w:r w:rsidRPr="00800D23">
              <w:rPr>
                <w:rFonts w:ascii="Ebrima" w:hAnsi="Ebrima"/>
                <w:b/>
                <w:sz w:val="20"/>
                <w:szCs w:val="20"/>
              </w:rPr>
              <w:t>Interventions</w:t>
            </w:r>
          </w:p>
        </w:tc>
      </w:tr>
      <w:tr w:rsidR="009447BF" w:rsidRPr="009447BF" w14:paraId="0A17215B" w14:textId="77777777" w:rsidTr="009447BF">
        <w:trPr>
          <w:trHeight w:val="260"/>
        </w:trPr>
        <w:tc>
          <w:tcPr>
            <w:tcW w:w="9424" w:type="dxa"/>
            <w:shd w:val="clear" w:color="auto" w:fill="FFFFFF" w:themeFill="background1"/>
          </w:tcPr>
          <w:p w14:paraId="28DE0910" w14:textId="77777777" w:rsidR="00800D23" w:rsidRPr="00800D23" w:rsidRDefault="00800D23">
            <w:pPr>
              <w:rPr>
                <w:rFonts w:ascii="Ebrima" w:hAnsi="Ebrima"/>
                <w:sz w:val="20"/>
                <w:szCs w:val="20"/>
              </w:rPr>
            </w:pPr>
            <w:r w:rsidRPr="00800D23">
              <w:rPr>
                <w:rFonts w:ascii="Ebrima" w:hAnsi="Ebrima"/>
                <w:sz w:val="20"/>
                <w:szCs w:val="20"/>
              </w:rPr>
              <w:t xml:space="preserve">When students fail to meet expectations, they will have the following interventions: </w:t>
            </w:r>
          </w:p>
          <w:p w14:paraId="42A5BFA0" w14:textId="77777777" w:rsidR="00800D23" w:rsidRPr="00800D23" w:rsidRDefault="00800D23" w:rsidP="00800D23">
            <w:pPr>
              <w:pStyle w:val="ListParagraph"/>
              <w:numPr>
                <w:ilvl w:val="0"/>
                <w:numId w:val="5"/>
              </w:numPr>
              <w:rPr>
                <w:rFonts w:ascii="Ebrima" w:hAnsi="Ebrima"/>
                <w:sz w:val="20"/>
                <w:szCs w:val="20"/>
              </w:rPr>
            </w:pPr>
            <w:r w:rsidRPr="00800D23">
              <w:rPr>
                <w:rFonts w:ascii="Ebrima" w:hAnsi="Ebrima"/>
                <w:sz w:val="20"/>
                <w:szCs w:val="20"/>
              </w:rPr>
              <w:t>Warning</w:t>
            </w:r>
          </w:p>
          <w:p w14:paraId="37088B50" w14:textId="5DD54FAE" w:rsidR="00800D23" w:rsidRPr="00800D23" w:rsidRDefault="00800D23" w:rsidP="00800D23">
            <w:pPr>
              <w:pStyle w:val="ListParagraph"/>
              <w:numPr>
                <w:ilvl w:val="0"/>
                <w:numId w:val="5"/>
              </w:numPr>
              <w:rPr>
                <w:rFonts w:ascii="Ebrima" w:hAnsi="Ebrima"/>
                <w:sz w:val="20"/>
                <w:szCs w:val="20"/>
              </w:rPr>
            </w:pPr>
            <w:r w:rsidRPr="00800D23">
              <w:rPr>
                <w:rFonts w:ascii="Ebrima" w:hAnsi="Ebrima"/>
                <w:sz w:val="20"/>
                <w:szCs w:val="20"/>
              </w:rPr>
              <w:t>Supervised Recess</w:t>
            </w:r>
          </w:p>
          <w:p w14:paraId="306F5042" w14:textId="77777777" w:rsidR="00800D23" w:rsidRPr="00800D23" w:rsidRDefault="00800D23" w:rsidP="00800D23">
            <w:pPr>
              <w:pStyle w:val="ListParagraph"/>
              <w:numPr>
                <w:ilvl w:val="0"/>
                <w:numId w:val="5"/>
              </w:numPr>
              <w:rPr>
                <w:rFonts w:ascii="Ebrima" w:hAnsi="Ebrima"/>
                <w:sz w:val="20"/>
                <w:szCs w:val="20"/>
              </w:rPr>
            </w:pPr>
            <w:r w:rsidRPr="00800D23">
              <w:rPr>
                <w:rFonts w:ascii="Ebrima" w:hAnsi="Ebrima"/>
                <w:sz w:val="20"/>
                <w:szCs w:val="20"/>
              </w:rPr>
              <w:t>Parent Phone Call</w:t>
            </w:r>
          </w:p>
          <w:p w14:paraId="2A58636B" w14:textId="77777777" w:rsidR="00800D23" w:rsidRPr="00800D23" w:rsidRDefault="00800D23" w:rsidP="00800D23">
            <w:pPr>
              <w:pStyle w:val="ListParagraph"/>
              <w:numPr>
                <w:ilvl w:val="0"/>
                <w:numId w:val="5"/>
              </w:numPr>
              <w:rPr>
                <w:rFonts w:ascii="Ebrima" w:hAnsi="Ebrima"/>
                <w:sz w:val="20"/>
                <w:szCs w:val="20"/>
              </w:rPr>
            </w:pPr>
            <w:r w:rsidRPr="00800D23">
              <w:rPr>
                <w:rFonts w:ascii="Ebrima" w:hAnsi="Ebrima"/>
                <w:sz w:val="20"/>
                <w:szCs w:val="20"/>
              </w:rPr>
              <w:t>Teacher’s Choice (Reflection/Supervised Lunch)</w:t>
            </w:r>
          </w:p>
          <w:p w14:paraId="169FC361" w14:textId="0387BE6B" w:rsidR="009447BF" w:rsidRPr="00800D23" w:rsidRDefault="00800D23" w:rsidP="00800D23">
            <w:pPr>
              <w:pStyle w:val="ListParagraph"/>
              <w:numPr>
                <w:ilvl w:val="0"/>
                <w:numId w:val="5"/>
              </w:numPr>
              <w:rPr>
                <w:rFonts w:ascii="Ebrima" w:hAnsi="Ebrima"/>
                <w:sz w:val="20"/>
                <w:szCs w:val="20"/>
              </w:rPr>
            </w:pPr>
            <w:r w:rsidRPr="00800D23">
              <w:rPr>
                <w:rFonts w:ascii="Ebrima" w:hAnsi="Ebrima"/>
                <w:sz w:val="20"/>
                <w:szCs w:val="20"/>
              </w:rPr>
              <w:t>Referral</w:t>
            </w:r>
          </w:p>
        </w:tc>
      </w:tr>
      <w:tr w:rsidR="009447BF" w:rsidRPr="009447BF" w14:paraId="3C1D9B14" w14:textId="77777777" w:rsidTr="009447BF">
        <w:trPr>
          <w:trHeight w:val="260"/>
        </w:trPr>
        <w:tc>
          <w:tcPr>
            <w:tcW w:w="9424" w:type="dxa"/>
            <w:shd w:val="clear" w:color="auto" w:fill="BFBFBF" w:themeFill="background1" w:themeFillShade="BF"/>
          </w:tcPr>
          <w:p w14:paraId="7A196AA8" w14:textId="339DF0E6" w:rsidR="009447BF" w:rsidRPr="00800D23" w:rsidRDefault="009447BF">
            <w:pPr>
              <w:rPr>
                <w:rFonts w:ascii="Ebrima" w:hAnsi="Ebrima"/>
                <w:b/>
                <w:sz w:val="20"/>
                <w:szCs w:val="20"/>
              </w:rPr>
            </w:pPr>
            <w:r w:rsidRPr="00800D23">
              <w:rPr>
                <w:rFonts w:ascii="Ebrima" w:hAnsi="Ebrima"/>
                <w:b/>
                <w:sz w:val="20"/>
                <w:szCs w:val="20"/>
              </w:rPr>
              <w:t>Incentives</w:t>
            </w:r>
          </w:p>
        </w:tc>
      </w:tr>
      <w:tr w:rsidR="009447BF" w:rsidRPr="009447BF" w14:paraId="46D80B19" w14:textId="77777777" w:rsidTr="009447BF">
        <w:trPr>
          <w:trHeight w:val="260"/>
        </w:trPr>
        <w:tc>
          <w:tcPr>
            <w:tcW w:w="9424" w:type="dxa"/>
            <w:shd w:val="clear" w:color="auto" w:fill="FFFFFF" w:themeFill="background1"/>
          </w:tcPr>
          <w:p w14:paraId="337266A1" w14:textId="11CB3193" w:rsidR="009447BF" w:rsidRPr="00800D23" w:rsidRDefault="00802EC9" w:rsidP="00802EC9">
            <w:pPr>
              <w:rPr>
                <w:rFonts w:ascii="Ebrima" w:hAnsi="Ebrima"/>
                <w:b/>
                <w:sz w:val="20"/>
                <w:szCs w:val="20"/>
              </w:rPr>
            </w:pPr>
            <w:r>
              <w:rPr>
                <w:rFonts w:ascii="Ebrima" w:hAnsi="Ebrima"/>
                <w:sz w:val="20"/>
                <w:szCs w:val="20"/>
              </w:rPr>
              <w:t xml:space="preserve">Students who meet and exceed expectations will be rewarded in various ways including, but not limited to: Birdie Bills (which can be used to purchase classroom and grade-level privileges), notes/calls home, Fun Fridays (30 minute activity time), and quarterly incentive events and field trips. </w:t>
            </w:r>
          </w:p>
        </w:tc>
      </w:tr>
      <w:tr w:rsidR="009447BF" w:rsidRPr="009447BF" w14:paraId="462A9CBE" w14:textId="77777777" w:rsidTr="009447BF">
        <w:trPr>
          <w:trHeight w:val="260"/>
        </w:trPr>
        <w:tc>
          <w:tcPr>
            <w:tcW w:w="9424" w:type="dxa"/>
            <w:shd w:val="clear" w:color="auto" w:fill="BFBFBF" w:themeFill="background1" w:themeFillShade="BF"/>
          </w:tcPr>
          <w:p w14:paraId="3E7268C8" w14:textId="14B30A2C" w:rsidR="009447BF" w:rsidRPr="00800D23" w:rsidRDefault="009447BF">
            <w:pPr>
              <w:rPr>
                <w:rFonts w:ascii="Ebrima" w:hAnsi="Ebrima"/>
                <w:b/>
                <w:sz w:val="20"/>
                <w:szCs w:val="20"/>
              </w:rPr>
            </w:pPr>
            <w:r w:rsidRPr="00800D23">
              <w:rPr>
                <w:rFonts w:ascii="Ebrima" w:hAnsi="Ebrima"/>
                <w:b/>
                <w:sz w:val="20"/>
                <w:szCs w:val="20"/>
              </w:rPr>
              <w:t>Contact Information</w:t>
            </w:r>
          </w:p>
        </w:tc>
      </w:tr>
      <w:tr w:rsidR="009447BF" w:rsidRPr="009447BF" w14:paraId="72FE1A2E" w14:textId="77777777" w:rsidTr="009447BF">
        <w:trPr>
          <w:trHeight w:val="260"/>
        </w:trPr>
        <w:tc>
          <w:tcPr>
            <w:tcW w:w="9424" w:type="dxa"/>
            <w:shd w:val="clear" w:color="auto" w:fill="FFFFFF" w:themeFill="background1"/>
          </w:tcPr>
          <w:p w14:paraId="149D7EEF" w14:textId="08F05E49" w:rsidR="00940EC3" w:rsidRDefault="00940EC3">
            <w:pPr>
              <w:rPr>
                <w:rFonts w:ascii="Ebrima" w:hAnsi="Ebrima"/>
                <w:sz w:val="20"/>
                <w:szCs w:val="20"/>
              </w:rPr>
            </w:pPr>
            <w:r>
              <w:rPr>
                <w:rFonts w:ascii="Ebrima" w:hAnsi="Ebrima"/>
                <w:sz w:val="20"/>
                <w:szCs w:val="20"/>
              </w:rPr>
              <w:t>Please feel free to reach out to me at any time!</w:t>
            </w:r>
          </w:p>
          <w:p w14:paraId="4DC02872" w14:textId="4F3FAF4B" w:rsidR="009447BF" w:rsidRPr="00800D23" w:rsidRDefault="00A475A2">
            <w:pPr>
              <w:rPr>
                <w:rFonts w:ascii="Ebrima" w:hAnsi="Ebrima"/>
                <w:sz w:val="20"/>
                <w:szCs w:val="20"/>
              </w:rPr>
            </w:pPr>
            <w:r w:rsidRPr="00800D23">
              <w:rPr>
                <w:rFonts w:ascii="Ebrima" w:hAnsi="Ebrima"/>
                <w:sz w:val="20"/>
                <w:szCs w:val="20"/>
              </w:rPr>
              <w:t xml:space="preserve">Email: </w:t>
            </w:r>
            <w:hyperlink r:id="rId5" w:history="1">
              <w:r w:rsidR="0071695E" w:rsidRPr="00111B46">
                <w:rPr>
                  <w:rStyle w:val="Hyperlink"/>
                  <w:rFonts w:ascii="Ebrima" w:hAnsi="Ebrima"/>
                  <w:sz w:val="20"/>
                  <w:szCs w:val="20"/>
                </w:rPr>
                <w:t>Lindsey.mattingly@mnps.org</w:t>
              </w:r>
            </w:hyperlink>
          </w:p>
          <w:p w14:paraId="60409EEB" w14:textId="77777777" w:rsidR="00A475A2" w:rsidRPr="00800D23" w:rsidRDefault="00A475A2">
            <w:pPr>
              <w:rPr>
                <w:rFonts w:ascii="Ebrima" w:hAnsi="Ebrima"/>
                <w:sz w:val="20"/>
                <w:szCs w:val="20"/>
              </w:rPr>
            </w:pPr>
            <w:r w:rsidRPr="00800D23">
              <w:rPr>
                <w:rFonts w:ascii="Ebrima" w:hAnsi="Ebrima"/>
                <w:sz w:val="20"/>
                <w:szCs w:val="20"/>
              </w:rPr>
              <w:t>Cell Phone: 615.208.6550</w:t>
            </w:r>
          </w:p>
          <w:p w14:paraId="20437E8D" w14:textId="77777777" w:rsidR="00A475A2" w:rsidRPr="00800D23" w:rsidRDefault="00A475A2">
            <w:pPr>
              <w:rPr>
                <w:rFonts w:ascii="Ebrima" w:hAnsi="Ebrima"/>
                <w:sz w:val="20"/>
                <w:szCs w:val="20"/>
              </w:rPr>
            </w:pPr>
            <w:r w:rsidRPr="00800D23">
              <w:rPr>
                <w:rFonts w:ascii="Ebrima" w:hAnsi="Ebrima"/>
                <w:sz w:val="20"/>
                <w:szCs w:val="20"/>
              </w:rPr>
              <w:t>West End Phone Number: 615.298.8425</w:t>
            </w:r>
          </w:p>
          <w:p w14:paraId="33DE520A" w14:textId="12C19E82" w:rsidR="00D91210" w:rsidRPr="00800D23" w:rsidRDefault="00D91210">
            <w:pPr>
              <w:rPr>
                <w:rFonts w:ascii="Ebrima" w:hAnsi="Ebrima"/>
                <w:sz w:val="20"/>
                <w:szCs w:val="20"/>
              </w:rPr>
            </w:pPr>
            <w:r w:rsidRPr="00800D23">
              <w:rPr>
                <w:rFonts w:ascii="Ebrima" w:hAnsi="Ebrima"/>
                <w:sz w:val="20"/>
                <w:szCs w:val="20"/>
              </w:rPr>
              <w:t xml:space="preserve">Website: westend6thgrade.weebly.com </w:t>
            </w:r>
          </w:p>
        </w:tc>
      </w:tr>
    </w:tbl>
    <w:p w14:paraId="5D0B8564" w14:textId="77777777" w:rsidR="00280057" w:rsidRPr="009447BF" w:rsidRDefault="00280057">
      <w:pPr>
        <w:rPr>
          <w:rFonts w:ascii="Ebrima" w:hAnsi="Ebrima"/>
        </w:rPr>
      </w:pPr>
      <w:bookmarkStart w:id="0" w:name="_GoBack"/>
      <w:bookmarkEnd w:id="0"/>
    </w:p>
    <w:p w14:paraId="767E0489" w14:textId="080601E5" w:rsidR="009447BF" w:rsidRPr="009447BF" w:rsidRDefault="009447BF">
      <w:pPr>
        <w:rPr>
          <w:rFonts w:ascii="Ebrima" w:hAnsi="Ebrima"/>
        </w:rPr>
      </w:pPr>
    </w:p>
    <w:sectPr w:rsidR="009447BF" w:rsidRPr="0094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A81"/>
    <w:multiLevelType w:val="hybridMultilevel"/>
    <w:tmpl w:val="E5E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35F67"/>
    <w:multiLevelType w:val="hybridMultilevel"/>
    <w:tmpl w:val="9A4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C21A0"/>
    <w:multiLevelType w:val="hybridMultilevel"/>
    <w:tmpl w:val="788A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D6495"/>
    <w:multiLevelType w:val="hybridMultilevel"/>
    <w:tmpl w:val="B97C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E4DC7"/>
    <w:multiLevelType w:val="hybridMultilevel"/>
    <w:tmpl w:val="30B4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84"/>
    <w:rsid w:val="00063B04"/>
    <w:rsid w:val="000A7FB1"/>
    <w:rsid w:val="000D00D2"/>
    <w:rsid w:val="00113ED7"/>
    <w:rsid w:val="001A177E"/>
    <w:rsid w:val="00280057"/>
    <w:rsid w:val="003A1D84"/>
    <w:rsid w:val="004D5151"/>
    <w:rsid w:val="005776C4"/>
    <w:rsid w:val="00630565"/>
    <w:rsid w:val="006506C2"/>
    <w:rsid w:val="006F50E8"/>
    <w:rsid w:val="0071695E"/>
    <w:rsid w:val="00726397"/>
    <w:rsid w:val="007B51FF"/>
    <w:rsid w:val="007C0FBB"/>
    <w:rsid w:val="00800D23"/>
    <w:rsid w:val="00802EC9"/>
    <w:rsid w:val="00876D37"/>
    <w:rsid w:val="00940EC3"/>
    <w:rsid w:val="009447BF"/>
    <w:rsid w:val="00A475A2"/>
    <w:rsid w:val="00A933C7"/>
    <w:rsid w:val="00B456E2"/>
    <w:rsid w:val="00C66AC7"/>
    <w:rsid w:val="00D9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DB40"/>
  <w15:chartTrackingRefBased/>
  <w15:docId w15:val="{E13987B8-F388-4429-82CF-EE003A2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5A2"/>
    <w:rPr>
      <w:color w:val="0563C1" w:themeColor="hyperlink"/>
      <w:u w:val="single"/>
    </w:rPr>
  </w:style>
  <w:style w:type="paragraph" w:styleId="ListParagraph">
    <w:name w:val="List Paragraph"/>
    <w:basedOn w:val="Normal"/>
    <w:uiPriority w:val="34"/>
    <w:qFormat/>
    <w:rsid w:val="007B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sey.mattingly@mn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mattingly</dc:creator>
  <cp:keywords/>
  <dc:description/>
  <cp:lastModifiedBy>Mattingly, Lindsey F</cp:lastModifiedBy>
  <cp:revision>8</cp:revision>
  <dcterms:created xsi:type="dcterms:W3CDTF">2017-08-03T11:11:00Z</dcterms:created>
  <dcterms:modified xsi:type="dcterms:W3CDTF">2017-08-16T23:59:00Z</dcterms:modified>
</cp:coreProperties>
</file>